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line="360" w:lineRule="auto"/>
        <w:jc w:val="left"/>
        <w:outlineLvl w:val="0"/>
        <w:rPr>
          <w:rFonts w:hint="eastAsia" w:ascii="Times New Roman" w:hAnsi="Times New Roman" w:eastAsia="黑体" w:cs="Times New Roman"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  <w:t>3</w:t>
      </w:r>
    </w:p>
    <w:tbl>
      <w:tblPr>
        <w:tblStyle w:val="3"/>
        <w:tblpPr w:leftFromText="180" w:rightFromText="180" w:vertAnchor="page" w:horzAnchor="page" w:tblpX="1575" w:tblpY="363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699"/>
        <w:gridCol w:w="1275"/>
        <w:gridCol w:w="1275"/>
        <w:gridCol w:w="1415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416" w:type="dxa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照片</w:t>
            </w:r>
          </w:p>
          <w:p>
            <w:pPr>
              <w:widowControl/>
              <w:spacing w:before="0" w:beforeLine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3115" w:type="dxa"/>
            <w:gridSpan w:val="2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349" w:type="dxa"/>
            <w:gridSpan w:val="4"/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3115" w:type="dxa"/>
            <w:gridSpan w:val="2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3115" w:type="dxa"/>
            <w:gridSpan w:val="2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349" w:type="dxa"/>
            <w:gridSpan w:val="4"/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3115" w:type="dxa"/>
            <w:gridSpan w:val="2"/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担任首席评估师时间</w:t>
            </w:r>
          </w:p>
        </w:tc>
        <w:tc>
          <w:tcPr>
            <w:tcW w:w="6349" w:type="dxa"/>
            <w:gridSpan w:val="4"/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9464" w:type="dxa"/>
            <w:gridSpan w:val="6"/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机构任职情况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exact"/>
        </w:trPr>
        <w:tc>
          <w:tcPr>
            <w:tcW w:w="9464" w:type="dxa"/>
            <w:gridSpan w:val="6"/>
            <w:noWrap w:val="0"/>
            <w:vAlign w:val="bottom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9464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参与评估行业监管工作情况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exact"/>
        </w:trPr>
        <w:tc>
          <w:tcPr>
            <w:tcW w:w="9464" w:type="dxa"/>
            <w:gridSpan w:val="6"/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首席评估师履职情况报告</w:t>
      </w:r>
      <w:bookmarkStart w:id="0" w:name="_GoBack"/>
      <w:bookmarkEnd w:id="0"/>
    </w:p>
    <w:tbl>
      <w:tblPr>
        <w:tblStyle w:val="3"/>
        <w:tblpPr w:leftFromText="180" w:rightFromText="180" w:vertAnchor="page" w:horzAnchor="margin" w:tblpXSpec="center" w:tblpY="2077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胜任能力培训情况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exac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对评估行业其他贡献情况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exac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exac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所在机构（单位）意见： </w:t>
            </w: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  <w:t>法定代表人（首席合伙人）签名：          盖章          年   月   日</w:t>
            </w:r>
          </w:p>
        </w:tc>
      </w:tr>
    </w:tbl>
    <w:p>
      <w:pPr>
        <w:rPr>
          <w:rFonts w:hint="default"/>
        </w:rPr>
        <w:sectPr>
          <w:pgSz w:w="11900" w:h="16840"/>
          <w:pgMar w:top="2098" w:right="1474" w:bottom="1984" w:left="1587" w:header="851" w:footer="992" w:gutter="0"/>
          <w:pgNumType w:fmt="decimal"/>
          <w:cols w:space="720" w:num="1"/>
          <w:rtlGutter w:val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E7F21"/>
    <w:rsid w:val="2D8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2024-07-16T01:26:00Z</dcterms:created>
  <dc:creator>陈海燕</dc:creator>
  <cp:lastModifiedBy>陈海燕</cp:lastModifiedBy>
  <dcterms:modified xsi:type="dcterms:W3CDTF">2024-07-16T01:28:25Z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